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5E" w:rsidRDefault="0034305E" w:rsidP="0034305E">
      <w:pPr>
        <w:tabs>
          <w:tab w:val="left" w:pos="3555"/>
        </w:tabs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  <w:t>Cat 1 : Housing Estates, Apartment Complexes &amp; Residential Streetscape</w:t>
      </w:r>
      <w:r w:rsidR="00D81863"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bookmarkStart w:id="0" w:name="_GoBack"/>
      <w:bookmarkEnd w:id="0"/>
    </w:p>
    <w:p w:rsidR="0034305E" w:rsidRPr="00B2675E" w:rsidRDefault="0034305E" w:rsidP="0034305E">
      <w:pPr>
        <w:tabs>
          <w:tab w:val="left" w:pos="3555"/>
        </w:tabs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75E"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  <w:t>General Appearance 30 Marks</w:t>
      </w:r>
    </w:p>
    <w:p w:rsidR="0034305E" w:rsidRPr="00B2675E" w:rsidRDefault="0034305E" w:rsidP="00343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Presentation of area/ houses/ gardens, number of biodiversity friendly gardens, work done to help people in the area increase biodiversity on the street and in gardens.</w:t>
      </w:r>
    </w:p>
    <w:p w:rsidR="0034305E" w:rsidRPr="00B2675E" w:rsidRDefault="0034305E" w:rsidP="00343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Road and street appearance, pollinator planting, weeding where needed, absence of dog fouling.</w:t>
      </w:r>
    </w:p>
    <w:p w:rsidR="0034305E" w:rsidRPr="00B2675E" w:rsidRDefault="0034305E" w:rsidP="00343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Green areas used for tree planting, pollinator planting and good use of space for biodiversity and users.</w:t>
      </w:r>
    </w:p>
    <w:p w:rsidR="0034305E" w:rsidRPr="00B2675E" w:rsidRDefault="0034305E" w:rsidP="0034305E">
      <w:pPr>
        <w:spacing w:before="100" w:beforeAutospacing="1" w:after="100" w:afterAutospacing="1" w:line="240" w:lineRule="auto"/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</w:t>
      </w:r>
      <w:r w:rsidRPr="00B2675E"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  <w:t>itter and Graffiti 20 Marks</w:t>
      </w:r>
    </w:p>
    <w:p w:rsidR="0034305E" w:rsidRPr="00B2675E" w:rsidRDefault="0034305E" w:rsidP="00343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Are areas litter and graffiti free on inspection.</w:t>
      </w:r>
    </w:p>
    <w:p w:rsidR="0034305E" w:rsidRPr="00B2675E" w:rsidRDefault="0034305E" w:rsidP="00343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What is the litter reduction strategy during the </w:t>
      </w:r>
      <w:proofErr w:type="gramStart"/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year.</w:t>
      </w:r>
      <w:proofErr w:type="gramEnd"/>
    </w:p>
    <w:p w:rsidR="0034305E" w:rsidRPr="00B2675E" w:rsidRDefault="0034305E" w:rsidP="00343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What is the graffiti prevention &amp; removal strategy during the </w:t>
      </w:r>
      <w:proofErr w:type="gramStart"/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year.</w:t>
      </w:r>
      <w:proofErr w:type="gramEnd"/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</w:p>
    <w:p w:rsidR="0034305E" w:rsidRPr="00B2675E" w:rsidRDefault="0034305E" w:rsidP="0034305E">
      <w:pPr>
        <w:spacing w:before="100" w:beforeAutospacing="1" w:after="100" w:afterAutospacing="1" w:line="240" w:lineRule="auto"/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75E"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  <w:t>Community Participation 20 Marks</w:t>
      </w:r>
    </w:p>
    <w:p w:rsidR="0034305E" w:rsidRPr="00B2675E" w:rsidRDefault="0034305E" w:rsidP="00343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Numbers involved in the group and work done to increase numbers and ensure social inclusion.</w:t>
      </w:r>
    </w:p>
    <w:p w:rsidR="0034305E" w:rsidRPr="00B2675E" w:rsidRDefault="0034305E" w:rsidP="00343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Youth engagement such as workshops/ photo competitions etc. </w:t>
      </w:r>
    </w:p>
    <w:p w:rsidR="0034305E" w:rsidRPr="00B2675E" w:rsidRDefault="0034305E" w:rsidP="00343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How do you communicate with others i.e. social media/emails etc. </w:t>
      </w:r>
    </w:p>
    <w:p w:rsidR="0034305E" w:rsidRPr="00B2675E" w:rsidRDefault="0034305E" w:rsidP="00343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Collaborations with businesses in the area. </w:t>
      </w:r>
    </w:p>
    <w:p w:rsidR="0034305E" w:rsidRPr="00B2675E" w:rsidRDefault="0034305E" w:rsidP="00343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Collaboration with other groups such as other to share ideas or </w:t>
      </w:r>
      <w:proofErr w:type="gramStart"/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help out</w:t>
      </w:r>
      <w:proofErr w:type="gramEnd"/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another area particularly if you help in a disadvantaged area or high litter area outside your usual ground covered. </w:t>
      </w:r>
    </w:p>
    <w:p w:rsidR="0034305E" w:rsidRPr="00B2675E" w:rsidRDefault="0034305E" w:rsidP="0034305E">
      <w:pPr>
        <w:spacing w:before="100" w:beforeAutospacing="1" w:after="100" w:afterAutospacing="1" w:line="240" w:lineRule="auto"/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75E"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  <w:t>Environmental Best Practice 10 Marks</w:t>
      </w:r>
    </w:p>
    <w:p w:rsidR="0034305E" w:rsidRPr="00B2675E" w:rsidRDefault="0034305E" w:rsidP="00343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Water awareness</w:t>
      </w:r>
    </w:p>
    <w:p w:rsidR="0034305E" w:rsidRPr="00B2675E" w:rsidRDefault="0034305E" w:rsidP="00343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Waste awareness including green waste</w:t>
      </w:r>
    </w:p>
    <w:p w:rsidR="0034305E" w:rsidRPr="00B2675E" w:rsidRDefault="0034305E" w:rsidP="00343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Environmental initiatives</w:t>
      </w:r>
    </w:p>
    <w:p w:rsidR="0034305E" w:rsidRPr="00B2675E" w:rsidRDefault="0034305E" w:rsidP="00343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Sustainability awareness and initiatives</w:t>
      </w:r>
    </w:p>
    <w:p w:rsidR="0034305E" w:rsidRPr="00B2675E" w:rsidRDefault="0034305E" w:rsidP="00343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Initiatives shown to minimise and manage dog fouling. </w:t>
      </w:r>
    </w:p>
    <w:p w:rsidR="0034305E" w:rsidRPr="00B2675E" w:rsidRDefault="0034305E" w:rsidP="0034305E">
      <w:pPr>
        <w:spacing w:before="100" w:beforeAutospacing="1" w:after="100" w:afterAutospacing="1" w:line="240" w:lineRule="auto"/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75E">
        <w:rPr>
          <w:rStyle w:val="wdyuqq"/>
          <w:rFonts w:ascii="Times New Roman" w:hAnsi="Times New Roman" w:cs="Times New Roman"/>
          <w:b/>
          <w:bCs/>
          <w:color w:val="000000"/>
          <w:sz w:val="24"/>
          <w:szCs w:val="24"/>
        </w:rPr>
        <w:t>Biodiversity Projects 10 Marks</w:t>
      </w:r>
    </w:p>
    <w:p w:rsidR="0034305E" w:rsidRPr="00B2675E" w:rsidRDefault="0034305E" w:rsidP="00343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What has been done to increase biodiversity in the area?</w:t>
      </w:r>
    </w:p>
    <w:p w:rsidR="0034305E" w:rsidRPr="00B2675E" w:rsidRDefault="0034305E" w:rsidP="00343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2675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How has awareness been raised about harmful chemical use? </w:t>
      </w:r>
    </w:p>
    <w:p w:rsidR="00B34155" w:rsidRDefault="00D81863"/>
    <w:sectPr w:rsidR="00B34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408"/>
    <w:multiLevelType w:val="multilevel"/>
    <w:tmpl w:val="A09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1230"/>
    <w:multiLevelType w:val="multilevel"/>
    <w:tmpl w:val="C12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3114A"/>
    <w:multiLevelType w:val="multilevel"/>
    <w:tmpl w:val="F34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B075D"/>
    <w:multiLevelType w:val="multilevel"/>
    <w:tmpl w:val="77EE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268EF"/>
    <w:multiLevelType w:val="multilevel"/>
    <w:tmpl w:val="D79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5E"/>
    <w:rsid w:val="0034305E"/>
    <w:rsid w:val="00711825"/>
    <w:rsid w:val="008D588F"/>
    <w:rsid w:val="00D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2AE"/>
  <w15:chartTrackingRefBased/>
  <w15:docId w15:val="{46E7331A-EDD7-4CED-B6DE-3E0F3CE0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34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Mahon</dc:creator>
  <cp:keywords/>
  <dc:description/>
  <cp:lastModifiedBy>Susanne Mahon</cp:lastModifiedBy>
  <cp:revision>2</cp:revision>
  <dcterms:created xsi:type="dcterms:W3CDTF">2024-01-25T16:08:00Z</dcterms:created>
  <dcterms:modified xsi:type="dcterms:W3CDTF">2025-01-23T10:56:00Z</dcterms:modified>
</cp:coreProperties>
</file>