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8AC" w:rsidRPr="00F15175" w:rsidRDefault="00DF4D0D">
      <w:pPr>
        <w:rPr>
          <w:rFonts w:cstheme="minorHAnsi"/>
          <w:b/>
          <w:sz w:val="24"/>
          <w:szCs w:val="24"/>
        </w:rPr>
      </w:pPr>
      <w:r w:rsidRPr="00F15175">
        <w:rPr>
          <w:rFonts w:cstheme="minorHAnsi"/>
          <w:b/>
          <w:sz w:val="24"/>
          <w:szCs w:val="24"/>
        </w:rPr>
        <w:t xml:space="preserve">Cat </w:t>
      </w:r>
      <w:r w:rsidR="00A031E2" w:rsidRPr="00F15175">
        <w:rPr>
          <w:rFonts w:cstheme="minorHAnsi"/>
          <w:b/>
          <w:sz w:val="24"/>
          <w:szCs w:val="24"/>
        </w:rPr>
        <w:t>3 Bee &amp; Wildlife Friendly Garden</w:t>
      </w:r>
      <w:r w:rsidRPr="00F15175">
        <w:rPr>
          <w:rFonts w:cstheme="minorHAnsi"/>
          <w:b/>
          <w:sz w:val="24"/>
          <w:szCs w:val="24"/>
        </w:rPr>
        <w:t xml:space="preserve"> 202</w:t>
      </w:r>
      <w:r w:rsidR="005E26F4">
        <w:rPr>
          <w:rFonts w:cstheme="minorHAnsi"/>
          <w:b/>
          <w:sz w:val="24"/>
          <w:szCs w:val="24"/>
        </w:rPr>
        <w:t>5</w:t>
      </w:r>
      <w:bookmarkStart w:id="0" w:name="_GoBack"/>
      <w:bookmarkEnd w:id="0"/>
    </w:p>
    <w:p w:rsidR="00A031E2" w:rsidRPr="00F15175" w:rsidRDefault="00A031E2">
      <w:pPr>
        <w:rPr>
          <w:rFonts w:cstheme="minorHAnsi"/>
          <w:b/>
          <w:sz w:val="24"/>
          <w:szCs w:val="24"/>
        </w:rPr>
      </w:pPr>
      <w:r w:rsidRPr="00F15175">
        <w:rPr>
          <w:rFonts w:cstheme="minorHAnsi"/>
          <w:b/>
          <w:sz w:val="24"/>
          <w:szCs w:val="24"/>
        </w:rPr>
        <w:t>10 Marks for each</w:t>
      </w:r>
    </w:p>
    <w:p w:rsidR="00A031E2" w:rsidRPr="00A031E2" w:rsidRDefault="00A031E2" w:rsidP="00A031E2">
      <w:pPr>
        <w:spacing w:after="4" w:line="251" w:lineRule="auto"/>
        <w:ind w:left="682" w:right="152" w:hanging="10"/>
        <w:rPr>
          <w:rFonts w:eastAsia="Open Sans" w:cstheme="minorHAnsi"/>
          <w:color w:val="000000"/>
          <w:sz w:val="24"/>
          <w:lang w:eastAsia="en-IE"/>
        </w:rPr>
      </w:pPr>
      <w:r w:rsidRPr="00A031E2">
        <w:rPr>
          <w:rFonts w:eastAsia="Open Sans" w:cstheme="minorHAnsi"/>
          <w:color w:val="000000"/>
          <w:sz w:val="24"/>
          <w:lang w:eastAsia="en-IE"/>
        </w:rPr>
        <w:t>General appearance</w:t>
      </w:r>
    </w:p>
    <w:p w:rsidR="00A031E2" w:rsidRPr="00A031E2" w:rsidRDefault="00A031E2" w:rsidP="00A031E2">
      <w:pPr>
        <w:spacing w:after="4" w:line="251" w:lineRule="auto"/>
        <w:ind w:left="682" w:right="152" w:hanging="10"/>
        <w:rPr>
          <w:rFonts w:eastAsia="Calibri" w:cstheme="minorHAnsi"/>
          <w:color w:val="000000"/>
          <w:lang w:eastAsia="en-IE"/>
        </w:rPr>
      </w:pPr>
    </w:p>
    <w:p w:rsidR="00A031E2" w:rsidRPr="00A031E2" w:rsidRDefault="00A031E2" w:rsidP="00A031E2">
      <w:pPr>
        <w:spacing w:after="4" w:line="251" w:lineRule="auto"/>
        <w:ind w:left="682" w:right="152" w:hanging="10"/>
        <w:rPr>
          <w:rFonts w:eastAsia="Open Sans" w:cstheme="minorHAnsi"/>
          <w:color w:val="000000"/>
          <w:sz w:val="24"/>
          <w:lang w:eastAsia="en-IE"/>
        </w:rPr>
      </w:pPr>
      <w:r w:rsidRPr="00A031E2">
        <w:rPr>
          <w:rFonts w:eastAsia="Open Sans" w:cstheme="minorHAnsi"/>
          <w:color w:val="000000"/>
          <w:sz w:val="24"/>
          <w:lang w:eastAsia="en-IE"/>
        </w:rPr>
        <w:t>Hints, tips &amp; recommendations given about wildlife gardening</w:t>
      </w:r>
    </w:p>
    <w:p w:rsidR="00A031E2" w:rsidRPr="00A031E2" w:rsidRDefault="00A031E2" w:rsidP="00A031E2">
      <w:pPr>
        <w:spacing w:after="4" w:line="251" w:lineRule="auto"/>
        <w:ind w:left="682" w:right="152" w:hanging="10"/>
        <w:rPr>
          <w:rFonts w:eastAsia="Calibri" w:cstheme="minorHAnsi"/>
          <w:color w:val="000000"/>
          <w:lang w:eastAsia="en-IE"/>
        </w:rPr>
      </w:pPr>
    </w:p>
    <w:p w:rsidR="00A031E2" w:rsidRPr="00A031E2" w:rsidRDefault="00A031E2" w:rsidP="00A031E2">
      <w:pPr>
        <w:spacing w:after="4" w:line="251" w:lineRule="auto"/>
        <w:ind w:left="682" w:right="152" w:hanging="10"/>
        <w:rPr>
          <w:rFonts w:eastAsia="Open Sans" w:cstheme="minorHAnsi"/>
          <w:color w:val="000000"/>
          <w:sz w:val="24"/>
          <w:lang w:eastAsia="en-IE"/>
        </w:rPr>
      </w:pPr>
      <w:r w:rsidRPr="00A031E2">
        <w:rPr>
          <w:rFonts w:eastAsia="Open Sans" w:cstheme="minorHAnsi"/>
          <w:color w:val="000000"/>
          <w:sz w:val="24"/>
          <w:lang w:eastAsia="en-IE"/>
        </w:rPr>
        <w:t>Bee friendly initiatives</w:t>
      </w:r>
    </w:p>
    <w:p w:rsidR="00A031E2" w:rsidRPr="00A031E2" w:rsidRDefault="00A031E2" w:rsidP="00A031E2">
      <w:pPr>
        <w:spacing w:after="4" w:line="251" w:lineRule="auto"/>
        <w:ind w:left="682" w:right="152" w:hanging="10"/>
        <w:rPr>
          <w:rFonts w:eastAsia="Calibri" w:cstheme="minorHAnsi"/>
          <w:color w:val="000000"/>
          <w:lang w:eastAsia="en-IE"/>
        </w:rPr>
      </w:pPr>
    </w:p>
    <w:p w:rsidR="00A031E2" w:rsidRPr="00A031E2" w:rsidRDefault="00A031E2" w:rsidP="00A031E2">
      <w:pPr>
        <w:spacing w:after="4" w:line="251" w:lineRule="auto"/>
        <w:ind w:left="682" w:right="152" w:hanging="10"/>
        <w:rPr>
          <w:rFonts w:eastAsia="Open Sans" w:cstheme="minorHAnsi"/>
          <w:color w:val="000000"/>
          <w:sz w:val="24"/>
          <w:lang w:eastAsia="en-IE"/>
        </w:rPr>
      </w:pPr>
      <w:r w:rsidRPr="00A031E2">
        <w:rPr>
          <w:rFonts w:eastAsia="Open Sans" w:cstheme="minorHAnsi"/>
          <w:color w:val="000000"/>
          <w:sz w:val="24"/>
          <w:lang w:eastAsia="en-IE"/>
        </w:rPr>
        <w:t>Pollinator friendly plants, fruits, berries, nuts bird feeders etc.</w:t>
      </w:r>
    </w:p>
    <w:p w:rsidR="00A031E2" w:rsidRPr="00A031E2" w:rsidRDefault="00A031E2" w:rsidP="00A031E2">
      <w:pPr>
        <w:spacing w:after="4" w:line="251" w:lineRule="auto"/>
        <w:ind w:left="682" w:right="152" w:hanging="10"/>
        <w:rPr>
          <w:rFonts w:eastAsia="Calibri" w:cstheme="minorHAnsi"/>
          <w:color w:val="000000"/>
          <w:lang w:eastAsia="en-IE"/>
        </w:rPr>
      </w:pPr>
    </w:p>
    <w:p w:rsidR="00A031E2" w:rsidRDefault="00A031E2" w:rsidP="00A031E2">
      <w:pPr>
        <w:spacing w:after="4" w:line="251" w:lineRule="auto"/>
        <w:ind w:left="682" w:right="2025" w:hanging="10"/>
        <w:rPr>
          <w:rFonts w:eastAsia="Open Sans" w:cstheme="minorHAnsi"/>
          <w:color w:val="000000"/>
          <w:sz w:val="24"/>
          <w:lang w:eastAsia="en-IE"/>
        </w:rPr>
      </w:pPr>
      <w:r w:rsidRPr="00A031E2">
        <w:rPr>
          <w:rFonts w:eastAsia="Open Sans" w:cstheme="minorHAnsi"/>
          <w:color w:val="000000"/>
          <w:sz w:val="24"/>
          <w:lang w:eastAsia="en-IE"/>
        </w:rPr>
        <w:t>Planting programme, hedges, bushes, grassy areas,</w:t>
      </w:r>
      <w:r>
        <w:rPr>
          <w:rFonts w:eastAsia="Open Sans" w:cstheme="minorHAnsi"/>
          <w:color w:val="000000"/>
          <w:sz w:val="24"/>
          <w:lang w:eastAsia="en-IE"/>
        </w:rPr>
        <w:t xml:space="preserve"> </w:t>
      </w:r>
      <w:r w:rsidRPr="00A031E2">
        <w:rPr>
          <w:rFonts w:eastAsia="Open Sans" w:cstheme="minorHAnsi"/>
          <w:color w:val="000000"/>
          <w:sz w:val="24"/>
          <w:lang w:eastAsia="en-IE"/>
        </w:rPr>
        <w:t>trees</w:t>
      </w:r>
      <w:r>
        <w:rPr>
          <w:rFonts w:eastAsia="Open Sans" w:cstheme="minorHAnsi"/>
          <w:color w:val="000000"/>
          <w:sz w:val="24"/>
          <w:lang w:eastAsia="en-IE"/>
        </w:rPr>
        <w:t xml:space="preserve">, </w:t>
      </w:r>
      <w:r w:rsidRPr="00A031E2">
        <w:rPr>
          <w:rFonts w:eastAsia="Open Sans" w:cstheme="minorHAnsi"/>
          <w:color w:val="000000"/>
          <w:sz w:val="24"/>
          <w:lang w:eastAsia="en-IE"/>
        </w:rPr>
        <w:t xml:space="preserve">climbers etc. </w:t>
      </w:r>
    </w:p>
    <w:p w:rsidR="00A031E2" w:rsidRDefault="00A031E2" w:rsidP="00A031E2">
      <w:pPr>
        <w:spacing w:after="4" w:line="251" w:lineRule="auto"/>
        <w:ind w:left="682" w:right="2025" w:hanging="10"/>
        <w:rPr>
          <w:rFonts w:eastAsia="Open Sans" w:cstheme="minorHAnsi"/>
          <w:color w:val="000000"/>
          <w:sz w:val="24"/>
          <w:lang w:eastAsia="en-IE"/>
        </w:rPr>
      </w:pPr>
    </w:p>
    <w:p w:rsidR="00A031E2" w:rsidRPr="00A031E2" w:rsidRDefault="00A031E2" w:rsidP="00A031E2">
      <w:pPr>
        <w:spacing w:after="4" w:line="251" w:lineRule="auto"/>
        <w:ind w:left="682" w:right="2025" w:hanging="10"/>
        <w:rPr>
          <w:rFonts w:eastAsia="Open Sans" w:cstheme="minorHAnsi"/>
          <w:color w:val="000000"/>
          <w:sz w:val="24"/>
          <w:lang w:eastAsia="en-IE"/>
        </w:rPr>
      </w:pPr>
      <w:r w:rsidRPr="00A031E2">
        <w:rPr>
          <w:rFonts w:eastAsia="Open Sans" w:cstheme="minorHAnsi"/>
          <w:color w:val="000000"/>
          <w:sz w:val="24"/>
          <w:lang w:eastAsia="en-IE"/>
        </w:rPr>
        <w:t xml:space="preserve">Water (e.g. pond, water feature and or drinking bowl) </w:t>
      </w:r>
    </w:p>
    <w:p w:rsidR="00A031E2" w:rsidRPr="00A031E2" w:rsidRDefault="00A031E2" w:rsidP="00A031E2">
      <w:pPr>
        <w:spacing w:after="4" w:line="251" w:lineRule="auto"/>
        <w:ind w:left="682" w:right="2025" w:hanging="10"/>
        <w:rPr>
          <w:rFonts w:eastAsia="Open Sans" w:cstheme="minorHAnsi"/>
          <w:color w:val="000000"/>
          <w:sz w:val="24"/>
          <w:lang w:eastAsia="en-IE"/>
        </w:rPr>
      </w:pPr>
    </w:p>
    <w:p w:rsidR="00A031E2" w:rsidRPr="00A031E2" w:rsidRDefault="00A031E2" w:rsidP="00A031E2">
      <w:pPr>
        <w:spacing w:after="4" w:line="251" w:lineRule="auto"/>
        <w:ind w:left="682" w:right="2025" w:hanging="10"/>
        <w:rPr>
          <w:rFonts w:eastAsia="Open Sans" w:cstheme="minorHAnsi"/>
          <w:color w:val="000000"/>
          <w:sz w:val="24"/>
          <w:lang w:eastAsia="en-IE"/>
        </w:rPr>
      </w:pPr>
      <w:r w:rsidRPr="00A031E2">
        <w:rPr>
          <w:rFonts w:eastAsia="Open Sans" w:cstheme="minorHAnsi"/>
          <w:color w:val="000000"/>
          <w:sz w:val="24"/>
          <w:lang w:eastAsia="en-IE"/>
        </w:rPr>
        <w:t>Homes for birds, insects, bees, hedgehogs etc.</w:t>
      </w:r>
    </w:p>
    <w:p w:rsidR="00A031E2" w:rsidRPr="00A031E2" w:rsidRDefault="00A031E2" w:rsidP="00A031E2">
      <w:pPr>
        <w:spacing w:after="4" w:line="251" w:lineRule="auto"/>
        <w:ind w:left="682" w:right="2025" w:hanging="10"/>
        <w:rPr>
          <w:rFonts w:eastAsia="Calibri" w:cstheme="minorHAnsi"/>
          <w:color w:val="000000"/>
          <w:lang w:eastAsia="en-IE"/>
        </w:rPr>
      </w:pPr>
    </w:p>
    <w:p w:rsidR="00A031E2" w:rsidRPr="00A031E2" w:rsidRDefault="00A031E2" w:rsidP="00A031E2">
      <w:pPr>
        <w:spacing w:after="4" w:line="251" w:lineRule="auto"/>
        <w:ind w:left="682" w:right="152" w:hanging="10"/>
        <w:rPr>
          <w:rFonts w:eastAsia="Open Sans" w:cstheme="minorHAnsi"/>
          <w:color w:val="000000"/>
          <w:sz w:val="24"/>
          <w:lang w:eastAsia="en-IE"/>
        </w:rPr>
      </w:pPr>
      <w:r w:rsidRPr="00A031E2">
        <w:rPr>
          <w:rFonts w:eastAsia="Open Sans" w:cstheme="minorHAnsi"/>
          <w:color w:val="000000"/>
          <w:sz w:val="24"/>
          <w:lang w:eastAsia="en-IE"/>
        </w:rPr>
        <w:t>Good access for wildlife (e.g. holes in fences, hedges etc)</w:t>
      </w:r>
    </w:p>
    <w:p w:rsidR="00A031E2" w:rsidRPr="00A031E2" w:rsidRDefault="00A031E2" w:rsidP="00A031E2">
      <w:pPr>
        <w:spacing w:after="4" w:line="251" w:lineRule="auto"/>
        <w:ind w:left="682" w:right="152" w:hanging="10"/>
        <w:rPr>
          <w:rFonts w:eastAsia="Calibri" w:cstheme="minorHAnsi"/>
          <w:color w:val="000000"/>
          <w:lang w:eastAsia="en-IE"/>
        </w:rPr>
      </w:pPr>
    </w:p>
    <w:p w:rsidR="00A031E2" w:rsidRPr="00A031E2" w:rsidRDefault="00A031E2" w:rsidP="00A031E2">
      <w:pPr>
        <w:spacing w:after="4" w:line="251" w:lineRule="auto"/>
        <w:ind w:left="682" w:right="152" w:hanging="10"/>
        <w:rPr>
          <w:rFonts w:eastAsia="Open Sans" w:cstheme="minorHAnsi"/>
          <w:color w:val="000000"/>
          <w:sz w:val="24"/>
          <w:lang w:eastAsia="en-IE"/>
        </w:rPr>
      </w:pPr>
      <w:r w:rsidRPr="00A031E2">
        <w:rPr>
          <w:rFonts w:eastAsia="Open Sans" w:cstheme="minorHAnsi"/>
          <w:color w:val="000000"/>
          <w:sz w:val="24"/>
          <w:lang w:eastAsia="en-IE"/>
        </w:rPr>
        <w:t>Environmental considerations</w:t>
      </w:r>
    </w:p>
    <w:p w:rsidR="00A031E2" w:rsidRPr="00A031E2" w:rsidRDefault="00A031E2" w:rsidP="00A031E2">
      <w:pPr>
        <w:spacing w:after="4" w:line="251" w:lineRule="auto"/>
        <w:ind w:left="682" w:right="152" w:hanging="10"/>
        <w:rPr>
          <w:rFonts w:eastAsia="Calibri" w:cstheme="minorHAnsi"/>
          <w:color w:val="000000"/>
          <w:lang w:eastAsia="en-IE"/>
        </w:rPr>
      </w:pPr>
    </w:p>
    <w:p w:rsidR="00A031E2" w:rsidRPr="00A031E2" w:rsidRDefault="00A031E2" w:rsidP="00A031E2">
      <w:pPr>
        <w:spacing w:after="4" w:line="251" w:lineRule="auto"/>
        <w:ind w:left="682" w:right="152" w:hanging="10"/>
        <w:rPr>
          <w:rFonts w:eastAsia="Calibri" w:cstheme="minorHAnsi"/>
          <w:color w:val="000000"/>
          <w:lang w:eastAsia="en-IE"/>
        </w:rPr>
      </w:pPr>
      <w:r w:rsidRPr="00A031E2">
        <w:rPr>
          <w:rFonts w:eastAsia="Open Sans" w:cstheme="minorHAnsi"/>
          <w:color w:val="000000"/>
          <w:sz w:val="24"/>
          <w:lang w:eastAsia="en-IE"/>
        </w:rPr>
        <w:t>Biodiversity consideration</w:t>
      </w:r>
      <w:r w:rsidR="00F15175">
        <w:rPr>
          <w:rFonts w:eastAsia="Open Sans" w:cstheme="minorHAnsi"/>
          <w:color w:val="000000"/>
          <w:sz w:val="24"/>
          <w:lang w:eastAsia="en-IE"/>
        </w:rPr>
        <w:t>s</w:t>
      </w:r>
    </w:p>
    <w:p w:rsidR="00DF4D0D" w:rsidRPr="00A031E2" w:rsidRDefault="00DF4D0D">
      <w:pPr>
        <w:rPr>
          <w:rFonts w:cstheme="minorHAnsi"/>
        </w:rPr>
      </w:pPr>
    </w:p>
    <w:sectPr w:rsidR="00DF4D0D" w:rsidRPr="00A03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63285"/>
    <w:multiLevelType w:val="hybridMultilevel"/>
    <w:tmpl w:val="974E11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4930"/>
    <w:multiLevelType w:val="hybridMultilevel"/>
    <w:tmpl w:val="F19EFF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A5A8A"/>
    <w:multiLevelType w:val="hybridMultilevel"/>
    <w:tmpl w:val="586CB1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23D45"/>
    <w:multiLevelType w:val="hybridMultilevel"/>
    <w:tmpl w:val="5D6099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C52FE"/>
    <w:multiLevelType w:val="hybridMultilevel"/>
    <w:tmpl w:val="35DA6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AC"/>
    <w:rsid w:val="001E08AC"/>
    <w:rsid w:val="00341919"/>
    <w:rsid w:val="005E26F4"/>
    <w:rsid w:val="00711825"/>
    <w:rsid w:val="008D588F"/>
    <w:rsid w:val="00A031E2"/>
    <w:rsid w:val="00DF4D0D"/>
    <w:rsid w:val="00F1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E0CC"/>
  <w15:chartTrackingRefBased/>
  <w15:docId w15:val="{51C0BE2C-742E-4A9A-9B0B-26943A9E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8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8AC"/>
    <w:rPr>
      <w:color w:val="605E5C"/>
      <w:shd w:val="clear" w:color="auto" w:fill="E1DFDD"/>
    </w:rPr>
  </w:style>
  <w:style w:type="character" w:customStyle="1" w:styleId="wdyuqq">
    <w:name w:val="wdyuqq"/>
    <w:basedOn w:val="DefaultParagraphFont"/>
    <w:rsid w:val="00DF4D0D"/>
  </w:style>
  <w:style w:type="paragraph" w:styleId="ListParagraph">
    <w:name w:val="List Paragraph"/>
    <w:basedOn w:val="Normal"/>
    <w:uiPriority w:val="34"/>
    <w:qFormat/>
    <w:rsid w:val="00DF4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Mahon</dc:creator>
  <cp:keywords/>
  <dc:description/>
  <cp:lastModifiedBy>Susanne Mahon</cp:lastModifiedBy>
  <cp:revision>4</cp:revision>
  <dcterms:created xsi:type="dcterms:W3CDTF">2024-01-25T16:16:00Z</dcterms:created>
  <dcterms:modified xsi:type="dcterms:W3CDTF">2025-01-23T10:53:00Z</dcterms:modified>
</cp:coreProperties>
</file>